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B529" w14:textId="275B249D" w:rsidR="009A7714" w:rsidRPr="00421323" w:rsidRDefault="009A7714" w:rsidP="00C93D4D">
      <w:pPr>
        <w:spacing w:after="0" w:line="360" w:lineRule="auto"/>
        <w:ind w:firstLine="720"/>
        <w:contextualSpacing/>
        <w:jc w:val="right"/>
        <w:rPr>
          <w:rFonts w:eastAsia="Times New Roman" w:cs="Times New Roman"/>
          <w:szCs w:val="24"/>
        </w:rPr>
      </w:pPr>
      <w:r w:rsidRPr="00421323">
        <w:rPr>
          <w:rFonts w:eastAsia="Times New Roman" w:cs="Times New Roman"/>
          <w:szCs w:val="24"/>
        </w:rPr>
        <w:t>PATVIRTINTA</w:t>
      </w:r>
    </w:p>
    <w:p w14:paraId="5CB2BE00" w14:textId="77777777" w:rsidR="00C93D4D" w:rsidRDefault="009A7714" w:rsidP="00C93D4D">
      <w:pPr>
        <w:spacing w:after="0" w:line="360" w:lineRule="auto"/>
        <w:ind w:firstLine="720"/>
        <w:contextualSpacing/>
        <w:jc w:val="right"/>
        <w:rPr>
          <w:rFonts w:eastAsia="Times New Roman" w:cs="Times New Roman"/>
          <w:szCs w:val="24"/>
        </w:rPr>
      </w:pPr>
      <w:r w:rsidRPr="00421323">
        <w:rPr>
          <w:rFonts w:eastAsia="Times New Roman" w:cs="Times New Roman"/>
          <w:szCs w:val="24"/>
        </w:rPr>
        <w:t>Molėtų rajono savivaldybės administracijos</w:t>
      </w:r>
      <w:r w:rsidR="00B24A50" w:rsidRPr="00421323">
        <w:rPr>
          <w:rFonts w:eastAsia="Times New Roman" w:cs="Times New Roman"/>
          <w:szCs w:val="24"/>
        </w:rPr>
        <w:t xml:space="preserve"> direktorius</w:t>
      </w:r>
    </w:p>
    <w:p w14:paraId="0D8B8EE3" w14:textId="77777777" w:rsidR="0065711F" w:rsidRDefault="00B24A50" w:rsidP="0065711F">
      <w:pPr>
        <w:spacing w:after="0" w:line="360" w:lineRule="auto"/>
        <w:ind w:firstLine="720"/>
        <w:contextualSpacing/>
        <w:jc w:val="right"/>
        <w:rPr>
          <w:rFonts w:eastAsia="Times New Roman" w:cs="Times New Roman"/>
          <w:szCs w:val="24"/>
        </w:rPr>
      </w:pPr>
      <w:r w:rsidRPr="00421323">
        <w:rPr>
          <w:rFonts w:eastAsia="Times New Roman" w:cs="Times New Roman"/>
          <w:szCs w:val="24"/>
        </w:rPr>
        <w:t>Sigitas Žvinys</w:t>
      </w:r>
    </w:p>
    <w:p w14:paraId="134B3C5D" w14:textId="643A651D" w:rsidR="0065711F" w:rsidRDefault="0065711F" w:rsidP="0065711F">
      <w:pPr>
        <w:spacing w:after="0" w:line="360" w:lineRule="auto"/>
        <w:ind w:firstLine="720"/>
        <w:contextualSpacing/>
        <w:jc w:val="right"/>
        <w:rPr>
          <w:rFonts w:eastAsia="Times New Roman" w:cs="Times New Roman"/>
          <w:szCs w:val="24"/>
        </w:rPr>
      </w:pPr>
    </w:p>
    <w:p w14:paraId="4C5E9B41" w14:textId="5CD46B7F" w:rsidR="00421323" w:rsidRDefault="00421323" w:rsidP="0099559D">
      <w:pPr>
        <w:spacing w:after="0" w:line="360" w:lineRule="auto"/>
        <w:ind w:firstLine="720"/>
        <w:contextualSpacing/>
        <w:jc w:val="center"/>
        <w:rPr>
          <w:rFonts w:eastAsia="Times New Roman" w:cs="Times New Roman"/>
          <w:b/>
          <w:szCs w:val="24"/>
        </w:rPr>
      </w:pPr>
      <w:r w:rsidRPr="00421323">
        <w:rPr>
          <w:rFonts w:eastAsia="Times New Roman" w:cs="Times New Roman"/>
          <w:b/>
          <w:szCs w:val="24"/>
        </w:rPr>
        <w:t xml:space="preserve">TECHNINĖ </w:t>
      </w:r>
      <w:r w:rsidR="00702D73">
        <w:rPr>
          <w:rFonts w:eastAsia="Times New Roman" w:cs="Times New Roman"/>
          <w:b/>
          <w:szCs w:val="24"/>
        </w:rPr>
        <w:t>UŽDUOTIS</w:t>
      </w:r>
    </w:p>
    <w:p w14:paraId="3F662899" w14:textId="77777777" w:rsidR="0099559D" w:rsidRPr="00421323" w:rsidRDefault="0099559D" w:rsidP="0099559D">
      <w:pPr>
        <w:spacing w:after="0" w:line="360" w:lineRule="auto"/>
        <w:ind w:firstLine="720"/>
        <w:contextualSpacing/>
        <w:jc w:val="center"/>
        <w:rPr>
          <w:rFonts w:eastAsia="Times New Roman" w:cs="Times New Roman"/>
          <w:b/>
          <w:szCs w:val="24"/>
        </w:rPr>
      </w:pPr>
    </w:p>
    <w:p w14:paraId="508947BA" w14:textId="77777777" w:rsidR="002A6CCB" w:rsidRPr="00421323" w:rsidRDefault="006B77E7" w:rsidP="00C93D4D">
      <w:pPr>
        <w:pStyle w:val="Sraopastraipa"/>
        <w:numPr>
          <w:ilvl w:val="0"/>
          <w:numId w:val="1"/>
        </w:numPr>
        <w:spacing w:line="360" w:lineRule="auto"/>
        <w:ind w:hanging="357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 xml:space="preserve">Užsakovas: </w:t>
      </w:r>
      <w:r w:rsidR="00E26E97" w:rsidRPr="00421323">
        <w:rPr>
          <w:rFonts w:eastAsia="Times New Roman" w:cs="Times New Roman"/>
          <w:szCs w:val="24"/>
          <w:lang w:eastAsia="lt-LT"/>
        </w:rPr>
        <w:t>Molėtų rajono savivaldybės administracija</w:t>
      </w:r>
      <w:r w:rsidRPr="00421323">
        <w:rPr>
          <w:rFonts w:eastAsia="Times New Roman" w:cs="Times New Roman"/>
          <w:szCs w:val="24"/>
          <w:lang w:eastAsia="lt-LT"/>
        </w:rPr>
        <w:t>, Vilniaus g. 44, Molėtai.</w:t>
      </w:r>
    </w:p>
    <w:p w14:paraId="680720E0" w14:textId="0F6B8754" w:rsidR="003E421F" w:rsidRPr="00421323" w:rsidRDefault="006B77E7" w:rsidP="00C93D4D">
      <w:pPr>
        <w:pStyle w:val="Sraopastraipa"/>
        <w:numPr>
          <w:ilvl w:val="0"/>
          <w:numId w:val="1"/>
        </w:numPr>
        <w:spacing w:line="360" w:lineRule="auto"/>
        <w:ind w:hanging="357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 xml:space="preserve">Projekto pavadinimas: </w:t>
      </w:r>
      <w:r w:rsidR="00B97AD4" w:rsidRPr="00421323">
        <w:rPr>
          <w:rFonts w:eastAsia="Times New Roman" w:cs="Times New Roman"/>
          <w:szCs w:val="24"/>
          <w:lang w:eastAsia="lt-LT"/>
        </w:rPr>
        <w:t xml:space="preserve">„Projekto „Molėtų rajono Čiulėnų seniūnijos Šeštokiškių polderio melioracijos statinių ir siurblinės rekonstrukcija“ projektavimo paslaugos.  </w:t>
      </w:r>
    </w:p>
    <w:p w14:paraId="049C8354" w14:textId="09514E21" w:rsidR="006B5045" w:rsidRPr="00421323" w:rsidRDefault="006B5045" w:rsidP="00C93D4D">
      <w:pPr>
        <w:pStyle w:val="Sraopastraipa"/>
        <w:numPr>
          <w:ilvl w:val="0"/>
          <w:numId w:val="1"/>
        </w:numPr>
        <w:spacing w:line="360" w:lineRule="auto"/>
        <w:ind w:hanging="357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>Projekto rengimo etapas (stadija</w:t>
      </w:r>
      <w:r w:rsidR="00F232F1" w:rsidRPr="00421323">
        <w:rPr>
          <w:rFonts w:eastAsia="Times New Roman" w:cs="Times New Roman"/>
          <w:szCs w:val="24"/>
          <w:lang w:eastAsia="lt-LT"/>
        </w:rPr>
        <w:t>)</w:t>
      </w:r>
      <w:r w:rsidRPr="00421323">
        <w:rPr>
          <w:rFonts w:eastAsia="Times New Roman" w:cs="Times New Roman"/>
          <w:szCs w:val="24"/>
          <w:lang w:eastAsia="lt-LT"/>
        </w:rPr>
        <w:t>: techninis darbo projektas.</w:t>
      </w:r>
    </w:p>
    <w:p w14:paraId="2AFEC17E" w14:textId="727AE4FF" w:rsidR="00472E24" w:rsidRPr="00421323" w:rsidRDefault="006B5045" w:rsidP="00C93D4D">
      <w:pPr>
        <w:pStyle w:val="Sraopastraipa"/>
        <w:numPr>
          <w:ilvl w:val="0"/>
          <w:numId w:val="1"/>
        </w:numPr>
        <w:spacing w:line="360" w:lineRule="auto"/>
        <w:ind w:hanging="357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 xml:space="preserve">Statybos rūšis: rekonstrukcija. </w:t>
      </w:r>
    </w:p>
    <w:p w14:paraId="74091B1E" w14:textId="69FDD475" w:rsidR="00ED2066" w:rsidRPr="00421323" w:rsidRDefault="006B5045" w:rsidP="00C93D4D">
      <w:pPr>
        <w:pStyle w:val="Sraopastraipa"/>
        <w:numPr>
          <w:ilvl w:val="0"/>
          <w:numId w:val="1"/>
        </w:numPr>
        <w:spacing w:after="120" w:line="360" w:lineRule="auto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 xml:space="preserve">Objekto vieta: </w:t>
      </w:r>
      <w:proofErr w:type="spellStart"/>
      <w:r w:rsidRPr="00421323">
        <w:rPr>
          <w:rFonts w:eastAsia="Times New Roman" w:cs="Times New Roman"/>
          <w:szCs w:val="24"/>
          <w:lang w:eastAsia="lt-LT"/>
        </w:rPr>
        <w:t>Toliejų</w:t>
      </w:r>
      <w:proofErr w:type="spellEnd"/>
      <w:r w:rsidRPr="00421323">
        <w:rPr>
          <w:rFonts w:eastAsia="Times New Roman" w:cs="Times New Roman"/>
          <w:szCs w:val="24"/>
          <w:lang w:eastAsia="lt-LT"/>
        </w:rPr>
        <w:t xml:space="preserve"> kadastrinė vietovė, Čiulėnų sen</w:t>
      </w:r>
      <w:r w:rsidR="00ED2066" w:rsidRPr="00421323">
        <w:rPr>
          <w:rFonts w:eastAsia="Times New Roman" w:cs="Times New Roman"/>
          <w:szCs w:val="24"/>
          <w:lang w:eastAsia="lt-LT"/>
        </w:rPr>
        <w:t xml:space="preserve">iūnija, </w:t>
      </w:r>
      <w:r w:rsidRPr="00421323">
        <w:rPr>
          <w:rFonts w:eastAsia="Times New Roman" w:cs="Times New Roman"/>
          <w:szCs w:val="24"/>
          <w:lang w:eastAsia="lt-LT"/>
        </w:rPr>
        <w:t xml:space="preserve"> Molėtų raj</w:t>
      </w:r>
      <w:r w:rsidR="00ED2066" w:rsidRPr="00421323">
        <w:rPr>
          <w:rFonts w:eastAsia="Times New Roman" w:cs="Times New Roman"/>
          <w:szCs w:val="24"/>
          <w:lang w:eastAsia="lt-LT"/>
        </w:rPr>
        <w:t>ono savivaldybė</w:t>
      </w:r>
      <w:r w:rsidR="00F232F1" w:rsidRPr="00421323">
        <w:rPr>
          <w:rFonts w:eastAsia="Times New Roman" w:cs="Times New Roman"/>
          <w:szCs w:val="24"/>
          <w:lang w:eastAsia="lt-LT"/>
        </w:rPr>
        <w:t>.</w:t>
      </w:r>
    </w:p>
    <w:p w14:paraId="71A52C6B" w14:textId="4430F09A" w:rsidR="006B5045" w:rsidRPr="00421323" w:rsidRDefault="006B5045" w:rsidP="00C93D4D">
      <w:pPr>
        <w:pStyle w:val="Sraopastraipa"/>
        <w:numPr>
          <w:ilvl w:val="0"/>
          <w:numId w:val="1"/>
        </w:numPr>
        <w:spacing w:after="120" w:line="360" w:lineRule="auto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>Projekto apimtis ir detalumas:</w:t>
      </w:r>
      <w:r w:rsidR="00F232F1" w:rsidRPr="00421323">
        <w:rPr>
          <w:rFonts w:eastAsia="Times New Roman" w:cs="Times New Roman"/>
          <w:szCs w:val="24"/>
          <w:lang w:eastAsia="lt-LT"/>
        </w:rPr>
        <w:t xml:space="preserve"> </w:t>
      </w:r>
      <w:r w:rsidRPr="00421323">
        <w:rPr>
          <w:szCs w:val="24"/>
        </w:rPr>
        <w:t xml:space="preserve">Techninio darbo projekto apimtis ir detalumas turi būti pakankamas Užsakovo sumanymui suprasti, Projekto ekspertizei atlikti, statinių rekonstrukcijos skaičiuojamajai kainai nustatyti, rangos darbams pirkti. </w:t>
      </w:r>
    </w:p>
    <w:p w14:paraId="68A5FC4E" w14:textId="7865CF57" w:rsidR="006B5045" w:rsidRPr="00421323" w:rsidRDefault="006B5045" w:rsidP="00C93D4D">
      <w:pPr>
        <w:pStyle w:val="Sraopastraipa"/>
        <w:numPr>
          <w:ilvl w:val="0"/>
          <w:numId w:val="1"/>
        </w:numPr>
        <w:spacing w:after="120" w:line="360" w:lineRule="auto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 xml:space="preserve"> Techninio darbo projekto rengimui pateikiami dokumentai: </w:t>
      </w:r>
      <w:r w:rsidR="00F232F1" w:rsidRPr="00421323">
        <w:rPr>
          <w:rFonts w:eastAsia="Times New Roman" w:cs="Times New Roman"/>
          <w:szCs w:val="24"/>
          <w:lang w:eastAsia="lt-LT"/>
        </w:rPr>
        <w:t>tyrinėjimo darbų dokumentacija ir</w:t>
      </w:r>
      <w:r w:rsidRPr="00421323">
        <w:rPr>
          <w:rFonts w:eastAsia="Times New Roman" w:cs="Times New Roman"/>
          <w:szCs w:val="24"/>
          <w:lang w:eastAsia="lt-LT"/>
        </w:rPr>
        <w:t xml:space="preserve"> melioracijos </w:t>
      </w:r>
      <w:r w:rsidR="00E85043">
        <w:rPr>
          <w:rFonts w:eastAsia="Times New Roman" w:cs="Times New Roman"/>
          <w:szCs w:val="24"/>
          <w:lang w:eastAsia="lt-LT"/>
        </w:rPr>
        <w:t>statinių</w:t>
      </w:r>
      <w:r w:rsidRPr="00421323">
        <w:rPr>
          <w:rFonts w:eastAsia="Times New Roman" w:cs="Times New Roman"/>
          <w:szCs w:val="24"/>
          <w:lang w:eastAsia="lt-LT"/>
        </w:rPr>
        <w:t xml:space="preserve"> schema. </w:t>
      </w:r>
    </w:p>
    <w:p w14:paraId="34B667C1" w14:textId="77777777" w:rsidR="00421323" w:rsidRPr="00421323" w:rsidRDefault="006B5045" w:rsidP="00C93D4D">
      <w:pPr>
        <w:pStyle w:val="Sraopastraipa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>Projektavimo darbų apimtis</w:t>
      </w:r>
      <w:r w:rsidRPr="00421323">
        <w:rPr>
          <w:rFonts w:eastAsia="Times New Roman" w:cs="Times New Roman"/>
          <w:color w:val="000000" w:themeColor="text1"/>
          <w:szCs w:val="24"/>
          <w:lang w:eastAsia="lt-LT"/>
        </w:rPr>
        <w:t>: Numatomų rekonstruoti melioracijos grioviai bei juose esantys melioracijos ir hidrotechnikos statiniai.</w:t>
      </w:r>
      <w:r w:rsidRPr="00421323">
        <w:rPr>
          <w:rFonts w:eastAsia="Times New Roman" w:cs="Times New Roman"/>
          <w:color w:val="FF0000"/>
          <w:szCs w:val="24"/>
          <w:lang w:eastAsia="lt-LT"/>
        </w:rPr>
        <w:t xml:space="preserve"> </w:t>
      </w:r>
      <w:r w:rsidRPr="00421323">
        <w:rPr>
          <w:rFonts w:eastAsia="Times New Roman" w:cs="Times New Roman"/>
          <w:szCs w:val="24"/>
          <w:lang w:eastAsia="lt-LT"/>
        </w:rPr>
        <w:t>Bendras griovių ilgis 1</w:t>
      </w:r>
      <w:r w:rsidR="00ED2066" w:rsidRPr="00421323">
        <w:rPr>
          <w:rFonts w:eastAsia="Times New Roman" w:cs="Times New Roman"/>
          <w:szCs w:val="24"/>
          <w:lang w:eastAsia="lt-LT"/>
        </w:rPr>
        <w:t>2,057</w:t>
      </w:r>
      <w:r w:rsidRPr="00421323">
        <w:rPr>
          <w:rFonts w:eastAsia="Times New Roman" w:cs="Times New Roman"/>
          <w:szCs w:val="24"/>
          <w:lang w:eastAsia="lt-LT"/>
        </w:rPr>
        <w:t xml:space="preserve"> km., pralaidų </w:t>
      </w:r>
      <w:r w:rsidR="00ED2066" w:rsidRPr="00421323">
        <w:rPr>
          <w:rFonts w:eastAsia="Times New Roman" w:cs="Times New Roman"/>
          <w:szCs w:val="24"/>
          <w:lang w:eastAsia="lt-LT"/>
        </w:rPr>
        <w:t>9</w:t>
      </w:r>
      <w:r w:rsidRPr="00421323">
        <w:rPr>
          <w:rFonts w:eastAsia="Times New Roman" w:cs="Times New Roman"/>
          <w:szCs w:val="24"/>
          <w:lang w:eastAsia="lt-LT"/>
        </w:rPr>
        <w:t xml:space="preserve"> vnt.</w:t>
      </w:r>
      <w:r w:rsidR="003673EE" w:rsidRPr="00421323">
        <w:rPr>
          <w:rFonts w:eastAsia="Times New Roman" w:cs="Times New Roman"/>
          <w:szCs w:val="24"/>
          <w:lang w:eastAsia="lt-LT"/>
        </w:rPr>
        <w:t xml:space="preserve"> </w:t>
      </w:r>
      <w:r w:rsidR="00ED2066" w:rsidRPr="00421323">
        <w:rPr>
          <w:rFonts w:eastAsia="Times New Roman" w:cs="Times New Roman"/>
          <w:szCs w:val="24"/>
          <w:lang w:eastAsia="lt-LT"/>
        </w:rPr>
        <w:t xml:space="preserve">ir 1 </w:t>
      </w:r>
      <w:r w:rsidR="00F232F1" w:rsidRPr="00421323">
        <w:rPr>
          <w:rFonts w:eastAsia="Times New Roman" w:cs="Times New Roman"/>
          <w:szCs w:val="24"/>
          <w:lang w:eastAsia="lt-LT"/>
        </w:rPr>
        <w:t xml:space="preserve">polderio </w:t>
      </w:r>
      <w:r w:rsidR="00ED2066" w:rsidRPr="00421323">
        <w:rPr>
          <w:rFonts w:eastAsia="Times New Roman" w:cs="Times New Roman"/>
          <w:szCs w:val="24"/>
          <w:lang w:eastAsia="lt-LT"/>
        </w:rPr>
        <w:t>siurblinė.</w:t>
      </w:r>
      <w:r w:rsidR="00421323" w:rsidRPr="00421323">
        <w:rPr>
          <w:szCs w:val="24"/>
        </w:rPr>
        <w:t xml:space="preserve"> </w:t>
      </w:r>
    </w:p>
    <w:p w14:paraId="42CD2ADB" w14:textId="016CFA71" w:rsidR="006B5045" w:rsidRPr="00421323" w:rsidRDefault="00421323" w:rsidP="00C93D4D">
      <w:pPr>
        <w:pStyle w:val="Sraopastraipa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szCs w:val="24"/>
          <w:lang w:eastAsia="lt-LT"/>
        </w:rPr>
      </w:pPr>
      <w:r w:rsidRPr="00421323">
        <w:rPr>
          <w:rFonts w:eastAsia="Times New Roman" w:cs="Times New Roman"/>
          <w:szCs w:val="24"/>
          <w:lang w:eastAsia="lt-LT"/>
        </w:rPr>
        <w:t xml:space="preserve">Techninio darbo projekto rengėjas atsakingas už parengto Projekto įkėlimą į IS </w:t>
      </w:r>
      <w:proofErr w:type="spellStart"/>
      <w:r w:rsidRPr="00421323">
        <w:rPr>
          <w:rFonts w:eastAsia="Times New Roman" w:cs="Times New Roman"/>
          <w:szCs w:val="24"/>
          <w:lang w:eastAsia="lt-LT"/>
        </w:rPr>
        <w:t>Infostatybą</w:t>
      </w:r>
      <w:proofErr w:type="spellEnd"/>
      <w:r w:rsidRPr="00421323">
        <w:rPr>
          <w:rFonts w:eastAsia="Times New Roman" w:cs="Times New Roman"/>
          <w:szCs w:val="24"/>
          <w:lang w:eastAsia="lt-LT"/>
        </w:rPr>
        <w:t xml:space="preserve">. Užsakovas įgalioja techninio darbo projekto rengėją įkelti parengtą projektą į IS </w:t>
      </w:r>
      <w:proofErr w:type="spellStart"/>
      <w:r w:rsidRPr="00421323">
        <w:rPr>
          <w:rFonts w:eastAsia="Times New Roman" w:cs="Times New Roman"/>
          <w:szCs w:val="24"/>
          <w:lang w:eastAsia="lt-LT"/>
        </w:rPr>
        <w:t>Infostatybą</w:t>
      </w:r>
      <w:proofErr w:type="spellEnd"/>
      <w:r w:rsidRPr="00421323">
        <w:rPr>
          <w:rFonts w:eastAsia="Times New Roman" w:cs="Times New Roman"/>
          <w:szCs w:val="24"/>
          <w:lang w:eastAsia="lt-LT"/>
        </w:rPr>
        <w:t xml:space="preserve"> bei atlikti visus reikiamus veiksmus, esančius jo galioje dėl statybą leidžiančio dokumento gavimo.</w:t>
      </w:r>
    </w:p>
    <w:p w14:paraId="53F1EA53" w14:textId="77777777" w:rsidR="006B5045" w:rsidRPr="000E17F9" w:rsidRDefault="006B5045" w:rsidP="006B5045">
      <w:pPr>
        <w:pStyle w:val="Sraopastraipa"/>
        <w:numPr>
          <w:ilvl w:val="0"/>
          <w:numId w:val="1"/>
        </w:numPr>
        <w:spacing w:after="120" w:line="360" w:lineRule="auto"/>
        <w:ind w:hanging="357"/>
        <w:jc w:val="both"/>
        <w:rPr>
          <w:rFonts w:eastAsia="Times New Roman" w:cs="Times New Roman"/>
          <w:szCs w:val="24"/>
          <w:lang w:eastAsia="lt-LT"/>
        </w:rPr>
      </w:pPr>
      <w:r w:rsidRPr="000E17F9">
        <w:rPr>
          <w:rFonts w:eastAsia="Times New Roman" w:cs="Times New Roman"/>
          <w:szCs w:val="24"/>
        </w:rPr>
        <w:t xml:space="preserve"> </w:t>
      </w:r>
      <w:r w:rsidRPr="000E17F9">
        <w:rPr>
          <w:rFonts w:eastAsia="Calibri" w:cs="Times New Roman"/>
          <w:szCs w:val="24"/>
        </w:rPr>
        <w:t>Reikalavimai projektinei dokumentacijai:</w:t>
      </w:r>
      <w:r>
        <w:rPr>
          <w:rFonts w:eastAsia="Times New Roman" w:cs="Times New Roman"/>
          <w:szCs w:val="24"/>
        </w:rPr>
        <w:t xml:space="preserve"> </w:t>
      </w:r>
      <w:r w:rsidRPr="000E17F9">
        <w:rPr>
          <w:rFonts w:eastAsia="Times New Roman" w:cs="Times New Roman"/>
          <w:szCs w:val="24"/>
        </w:rPr>
        <w:t>projektavimo paslaugo</w:t>
      </w:r>
      <w:r>
        <w:rPr>
          <w:rFonts w:eastAsia="Times New Roman" w:cs="Times New Roman"/>
          <w:szCs w:val="24"/>
        </w:rPr>
        <w:t>s turi būti atliekamos vadovaujantis</w:t>
      </w:r>
      <w:r w:rsidRPr="000E17F9">
        <w:rPr>
          <w:rFonts w:eastAsia="Times New Roman" w:cs="Times New Roman"/>
          <w:szCs w:val="24"/>
        </w:rPr>
        <w:t>: „Vandens pralaidų konstrukcinių sprendinių taikymo melioracijos statinių statyboje taisyklės“,</w:t>
      </w:r>
      <w:r w:rsidRPr="000E17F9">
        <w:rPr>
          <w:szCs w:val="24"/>
        </w:rPr>
        <w:t xml:space="preserve"> STR 1.04.04:2017 „Statinio projektavimas, projekto ekspertizė“, STR 1.06.01:2016 „Statybos darbai. Statinio statybos priežiūra“, STR 2.01.01(3):1999 „Esminiai statinio reikalavimai. Higiena, sveikata, aplinkos apsauga“, MTR 1.05.01:2005 „Melioracijos statinių projektavimas”, MTR 2.02.01:2006 „Melioracijos statiniai. Pagrindiniai reikalavimai”, MTR 1.12.01:2008 „Melioracijos statinių techninės priežiūros taisyklės”, MTR 1.07.01:2015 „Melioracijos statinių</w:t>
      </w:r>
      <w:r>
        <w:rPr>
          <w:szCs w:val="24"/>
        </w:rPr>
        <w:t xml:space="preserve"> statybą leidžiantys dokumentai“,</w:t>
      </w:r>
      <w:r w:rsidRPr="000E17F9">
        <w:rPr>
          <w:szCs w:val="24"/>
        </w:rPr>
        <w:t xml:space="preserve"> „Sausinamosios melioracijos projektavimo taisyklėmis“, patvirtintomis LR Žemės ūkio ministro 2004 m. rugpjūčio 5 d. įsakymu Nr. 3D-466,</w:t>
      </w:r>
      <w:r w:rsidRPr="008C1C17">
        <w:rPr>
          <w:color w:val="000000"/>
        </w:rPr>
        <w:t xml:space="preserve"> </w:t>
      </w:r>
      <w:r>
        <w:rPr>
          <w:color w:val="000000"/>
        </w:rPr>
        <w:t>„Melioracijos darbus vykdančių subjektų ir melioruotos žemės naudotojų interesų suderinimo taisyklės“</w:t>
      </w:r>
      <w:r w:rsidRPr="000E17F9">
        <w:rPr>
          <w:szCs w:val="24"/>
        </w:rPr>
        <w:t xml:space="preserve"> </w:t>
      </w:r>
      <w:r w:rsidRPr="000E17F9">
        <w:rPr>
          <w:rFonts w:eastAsia="Times New Roman" w:cs="Times New Roman"/>
          <w:szCs w:val="24"/>
        </w:rPr>
        <w:t>bei</w:t>
      </w:r>
      <w:r>
        <w:rPr>
          <w:rFonts w:eastAsia="Times New Roman" w:cs="Times New Roman"/>
          <w:szCs w:val="24"/>
        </w:rPr>
        <w:t xml:space="preserve"> laikantis</w:t>
      </w:r>
      <w:r w:rsidRPr="000E17F9">
        <w:rPr>
          <w:rFonts w:eastAsia="Times New Roman" w:cs="Times New Roman"/>
          <w:szCs w:val="24"/>
        </w:rPr>
        <w:t xml:space="preserve"> kitų galiojančių melioracijos bei </w:t>
      </w:r>
      <w:r w:rsidRPr="000E17F9">
        <w:rPr>
          <w:rFonts w:eastAsia="Times New Roman" w:cs="Times New Roman"/>
          <w:szCs w:val="24"/>
        </w:rPr>
        <w:lastRenderedPageBreak/>
        <w:t xml:space="preserve">statybos normatyvinių dokumentų reikalavimų, taikant melioracinės kraštotvarkos priemones. </w:t>
      </w:r>
    </w:p>
    <w:p w14:paraId="02B75908" w14:textId="77777777" w:rsidR="006B5045" w:rsidRPr="000E17F9" w:rsidRDefault="006B5045" w:rsidP="006B5045">
      <w:pPr>
        <w:pStyle w:val="Sraopastraipa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szCs w:val="24"/>
          <w:lang w:eastAsia="lt-LT"/>
        </w:rPr>
      </w:pPr>
      <w:r w:rsidRPr="000E17F9">
        <w:rPr>
          <w:rFonts w:eastAsia="Times New Roman" w:cs="Times New Roman"/>
          <w:szCs w:val="24"/>
          <w:lang w:eastAsia="lt-LT"/>
        </w:rPr>
        <w:t xml:space="preserve">Kitos sąlygos: </w:t>
      </w:r>
      <w:r>
        <w:rPr>
          <w:rFonts w:eastAsia="Times New Roman" w:cs="Times New Roman"/>
          <w:szCs w:val="24"/>
          <w:lang w:eastAsia="lt-LT"/>
        </w:rPr>
        <w:t xml:space="preserve">Darbų kiekių žiniaraščiai, sąmatiniai skaičiavimai bei planai ir profiliai turi būti parengti atskirai kiekvienai kadastro vietovei. </w:t>
      </w:r>
      <w:r w:rsidRPr="000E17F9">
        <w:rPr>
          <w:rFonts w:eastAsia="Times New Roman" w:cs="Times New Roman"/>
          <w:szCs w:val="24"/>
          <w:lang w:eastAsia="lt-LT"/>
        </w:rPr>
        <w:t>Griovių šlaitų tvirtinimui, pralaidų antgaliams, nenaudoti brangių surenkamų g/b elementų, daugiau naudoti pigesnes vietines medžiagas (monolitinį g/b, akmenis, geotekstilę ir kt.). Darbų zonoje įrengti reperius. Projekte numatytus darbus būtina suderinti su žemės savininkais bei inžinierinių tinklų savininkais.</w:t>
      </w:r>
    </w:p>
    <w:p w14:paraId="4EDF4A71" w14:textId="77777777" w:rsidR="006B5045" w:rsidRPr="000E17F9" w:rsidRDefault="006B5045" w:rsidP="006B5045">
      <w:pPr>
        <w:pStyle w:val="Sraopastraipa"/>
        <w:spacing w:line="360" w:lineRule="auto"/>
        <w:jc w:val="both"/>
        <w:rPr>
          <w:rFonts w:eastAsia="Times New Roman" w:cs="Times New Roman"/>
          <w:szCs w:val="24"/>
          <w:lang w:eastAsia="lt-LT"/>
        </w:rPr>
      </w:pPr>
      <w:r w:rsidRPr="000E17F9">
        <w:rPr>
          <w:rFonts w:eastAsia="Times New Roman" w:cs="Times New Roman"/>
          <w:szCs w:val="24"/>
          <w:lang w:eastAsia="lt-LT"/>
        </w:rPr>
        <w:t>Projekto sprendiniai turi atitikti projekto rengimo dokumentų, normatyvinių melioracijos techninių reglamentų bei kitų teisės aktų reglamentuojančių projektinės dokumentacijos rengimą reikalavimus.</w:t>
      </w:r>
    </w:p>
    <w:p w14:paraId="6737B647" w14:textId="77777777" w:rsidR="006B5045" w:rsidRPr="000E17F9" w:rsidRDefault="006B5045" w:rsidP="006B5045">
      <w:pPr>
        <w:pStyle w:val="Sraopastraipa"/>
        <w:numPr>
          <w:ilvl w:val="0"/>
          <w:numId w:val="1"/>
        </w:numPr>
        <w:spacing w:line="360" w:lineRule="auto"/>
        <w:ind w:hanging="357"/>
        <w:jc w:val="both"/>
        <w:rPr>
          <w:rFonts w:eastAsia="Times New Roman" w:cs="Times New Roman"/>
          <w:szCs w:val="24"/>
          <w:lang w:eastAsia="lt-LT"/>
        </w:rPr>
      </w:pPr>
      <w:r w:rsidRPr="000E17F9">
        <w:rPr>
          <w:rFonts w:eastAsia="Times New Roman" w:cs="Times New Roman"/>
          <w:szCs w:val="24"/>
        </w:rPr>
        <w:t xml:space="preserve">Gavus projekto ekspertizės akto išvadas, išvadoje nurodytas klaidas bei trūkumus </w:t>
      </w:r>
      <w:r>
        <w:rPr>
          <w:rFonts w:eastAsia="Times New Roman" w:cs="Times New Roman"/>
          <w:szCs w:val="24"/>
        </w:rPr>
        <w:t>paslaugos teikėjas savo lėšomis</w:t>
      </w:r>
      <w:r w:rsidRPr="000E17F9">
        <w:rPr>
          <w:rFonts w:eastAsia="Times New Roman" w:cs="Times New Roman"/>
          <w:szCs w:val="24"/>
        </w:rPr>
        <w:t xml:space="preserve"> privalo pašalinti per 7 darbo dienas nuo Ekspertizės akto išvados gavimo dienos.</w:t>
      </w:r>
    </w:p>
    <w:p w14:paraId="5F58C1D8" w14:textId="77777777" w:rsidR="006B5045" w:rsidRPr="000E17F9" w:rsidRDefault="006B5045" w:rsidP="006B5045">
      <w:pPr>
        <w:pStyle w:val="Sraopastraipa"/>
        <w:numPr>
          <w:ilvl w:val="0"/>
          <w:numId w:val="1"/>
        </w:numPr>
        <w:spacing w:line="360" w:lineRule="auto"/>
        <w:ind w:hanging="357"/>
        <w:jc w:val="both"/>
        <w:rPr>
          <w:szCs w:val="24"/>
        </w:rPr>
      </w:pPr>
      <w:r w:rsidRPr="000E17F9">
        <w:rPr>
          <w:rFonts w:eastAsia="Times New Roman" w:cs="Times New Roman"/>
          <w:szCs w:val="24"/>
        </w:rPr>
        <w:t>Projektinės dokumentacijos kiekis: 3 egz. popierinio varianto įrištose bylose + 2 egz. (CD) projekto skaitmeninė (</w:t>
      </w:r>
      <w:proofErr w:type="spellStart"/>
      <w:r w:rsidRPr="000E17F9">
        <w:rPr>
          <w:rFonts w:eastAsia="Times New Roman" w:cs="Times New Roman"/>
          <w:szCs w:val="24"/>
        </w:rPr>
        <w:t>word</w:t>
      </w:r>
      <w:proofErr w:type="spellEnd"/>
      <w:r w:rsidRPr="000E17F9">
        <w:rPr>
          <w:rFonts w:eastAsia="Times New Roman" w:cs="Times New Roman"/>
          <w:szCs w:val="24"/>
        </w:rPr>
        <w:t xml:space="preserve">, </w:t>
      </w:r>
      <w:proofErr w:type="spellStart"/>
      <w:r w:rsidRPr="000E17F9">
        <w:rPr>
          <w:rFonts w:eastAsia="Times New Roman" w:cs="Times New Roman"/>
          <w:szCs w:val="24"/>
        </w:rPr>
        <w:t>exsel</w:t>
      </w:r>
      <w:proofErr w:type="spellEnd"/>
      <w:r w:rsidRPr="000E17F9">
        <w:rPr>
          <w:rFonts w:eastAsia="Times New Roman" w:cs="Times New Roman"/>
          <w:szCs w:val="24"/>
        </w:rPr>
        <w:t xml:space="preserve">, </w:t>
      </w:r>
      <w:proofErr w:type="spellStart"/>
      <w:r w:rsidRPr="000E17F9">
        <w:rPr>
          <w:rFonts w:eastAsia="Times New Roman" w:cs="Times New Roman"/>
          <w:szCs w:val="24"/>
        </w:rPr>
        <w:t>dwg</w:t>
      </w:r>
      <w:proofErr w:type="spellEnd"/>
      <w:r w:rsidRPr="000E17F9">
        <w:rPr>
          <w:rFonts w:eastAsia="Times New Roman" w:cs="Times New Roman"/>
          <w:szCs w:val="24"/>
        </w:rPr>
        <w:t xml:space="preserve">, </w:t>
      </w:r>
      <w:proofErr w:type="spellStart"/>
      <w:r w:rsidRPr="000E17F9">
        <w:rPr>
          <w:rFonts w:eastAsia="Times New Roman" w:cs="Times New Roman"/>
          <w:szCs w:val="24"/>
        </w:rPr>
        <w:t>shape</w:t>
      </w:r>
      <w:proofErr w:type="spellEnd"/>
      <w:r w:rsidRPr="000E17F9">
        <w:rPr>
          <w:rFonts w:eastAsia="Times New Roman" w:cs="Times New Roman"/>
          <w:szCs w:val="24"/>
        </w:rPr>
        <w:t xml:space="preserve"> failai) medžiaga.</w:t>
      </w:r>
    </w:p>
    <w:p w14:paraId="6B116591" w14:textId="77777777" w:rsidR="006B5045" w:rsidRPr="000E17F9" w:rsidRDefault="006B5045" w:rsidP="006B5045">
      <w:pPr>
        <w:pStyle w:val="Sraopastraipa"/>
        <w:spacing w:line="360" w:lineRule="auto"/>
        <w:jc w:val="both"/>
        <w:rPr>
          <w:rFonts w:eastAsia="Times New Roman" w:cs="Times New Roman"/>
          <w:szCs w:val="24"/>
        </w:rPr>
      </w:pPr>
    </w:p>
    <w:p w14:paraId="15724D4F" w14:textId="77777777" w:rsidR="006B5045" w:rsidRPr="000E17F9" w:rsidRDefault="006B5045" w:rsidP="006B5045">
      <w:pPr>
        <w:pStyle w:val="Sraopastraipa"/>
        <w:spacing w:line="360" w:lineRule="auto"/>
        <w:jc w:val="both"/>
        <w:rPr>
          <w:rFonts w:eastAsia="Times New Roman" w:cs="Times New Roman"/>
          <w:szCs w:val="24"/>
        </w:rPr>
      </w:pPr>
    </w:p>
    <w:tbl>
      <w:tblPr>
        <w:tblStyle w:val="Lentelstinklelis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4"/>
        <w:gridCol w:w="4334"/>
      </w:tblGrid>
      <w:tr w:rsidR="006B5045" w14:paraId="2D849D5F" w14:textId="77777777" w:rsidTr="00D81379">
        <w:tc>
          <w:tcPr>
            <w:tcW w:w="4879" w:type="dxa"/>
          </w:tcPr>
          <w:p w14:paraId="5D0C9D40" w14:textId="77777777" w:rsidR="006B5045" w:rsidRDefault="006B5045" w:rsidP="00D81379">
            <w:pPr>
              <w:pStyle w:val="Sraopastraipa"/>
              <w:spacing w:line="360" w:lineRule="auto"/>
              <w:ind w:left="0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Parengė:</w:t>
            </w:r>
          </w:p>
          <w:p w14:paraId="47F97A04" w14:textId="77777777" w:rsidR="006B5045" w:rsidRPr="00882768" w:rsidRDefault="006B5045" w:rsidP="00D81379">
            <w:pPr>
              <w:tabs>
                <w:tab w:val="left" w:pos="1725"/>
              </w:tabs>
              <w:spacing w:line="36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882768">
              <w:rPr>
                <w:szCs w:val="24"/>
              </w:rPr>
              <w:t>Statybos ir žemės ūkio skyriaus</w:t>
            </w:r>
            <w:r w:rsidRPr="00882768">
              <w:rPr>
                <w:rFonts w:eastAsia="Times New Roman" w:cs="Times New Roman"/>
                <w:szCs w:val="24"/>
                <w:lang w:eastAsia="lt-LT"/>
              </w:rPr>
              <w:t xml:space="preserve"> </w:t>
            </w:r>
          </w:p>
          <w:p w14:paraId="48CAB628" w14:textId="77777777" w:rsidR="006B5045" w:rsidRPr="00882768" w:rsidRDefault="006B5045" w:rsidP="00D81379">
            <w:pPr>
              <w:tabs>
                <w:tab w:val="left" w:pos="1725"/>
              </w:tabs>
              <w:spacing w:line="36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882768">
              <w:rPr>
                <w:rFonts w:eastAsia="Times New Roman" w:cs="Times New Roman"/>
                <w:szCs w:val="24"/>
                <w:lang w:eastAsia="lt-LT"/>
              </w:rPr>
              <w:t xml:space="preserve">vyriausiasis specialistas </w:t>
            </w:r>
          </w:p>
          <w:p w14:paraId="23BAFA0B" w14:textId="1D0C97F7" w:rsidR="006B5045" w:rsidRDefault="006B5045" w:rsidP="00D81379">
            <w:pPr>
              <w:pStyle w:val="Sraopastraipa"/>
              <w:spacing w:line="360" w:lineRule="auto"/>
              <w:ind w:left="0"/>
              <w:jc w:val="both"/>
              <w:rPr>
                <w:szCs w:val="24"/>
              </w:rPr>
            </w:pPr>
            <w:r w:rsidRPr="00882768">
              <w:rPr>
                <w:szCs w:val="24"/>
              </w:rPr>
              <w:t>Gintautas Žiukas,</w:t>
            </w:r>
            <w:r w:rsidR="00ED2066">
              <w:rPr>
                <w:szCs w:val="24"/>
              </w:rPr>
              <w:t xml:space="preserve"> tel.</w:t>
            </w:r>
            <w:r w:rsidRPr="00882768">
              <w:rPr>
                <w:szCs w:val="24"/>
              </w:rPr>
              <w:t xml:space="preserve"> </w:t>
            </w:r>
            <w:r w:rsidR="00ED2066">
              <w:rPr>
                <w:szCs w:val="24"/>
              </w:rPr>
              <w:t>+370 </w:t>
            </w:r>
            <w:r w:rsidR="00E85043">
              <w:rPr>
                <w:szCs w:val="24"/>
              </w:rPr>
              <w:t>62093686</w:t>
            </w:r>
          </w:p>
          <w:p w14:paraId="571745D8" w14:textId="77777777" w:rsidR="006B5045" w:rsidRDefault="006B5045" w:rsidP="00D81379">
            <w:pPr>
              <w:pStyle w:val="Sraopastraipa"/>
              <w:spacing w:line="360" w:lineRule="auto"/>
              <w:ind w:left="0"/>
              <w:jc w:val="both"/>
              <w:rPr>
                <w:szCs w:val="24"/>
              </w:rPr>
            </w:pPr>
            <w:r w:rsidRPr="00882768">
              <w:rPr>
                <w:szCs w:val="24"/>
              </w:rPr>
              <w:t xml:space="preserve">el. p. </w:t>
            </w:r>
            <w:hyperlink r:id="rId7" w:history="1">
              <w:r w:rsidRPr="00ED2066">
                <w:rPr>
                  <w:rStyle w:val="Hipersaitas"/>
                  <w:color w:val="000000" w:themeColor="text1"/>
                  <w:szCs w:val="24"/>
                  <w:u w:val="none"/>
                </w:rPr>
                <w:t>gintautas.ziukas@moletai.lt</w:t>
              </w:r>
            </w:hyperlink>
          </w:p>
        </w:tc>
        <w:tc>
          <w:tcPr>
            <w:tcW w:w="4879" w:type="dxa"/>
          </w:tcPr>
          <w:p w14:paraId="32DF651B" w14:textId="77777777" w:rsidR="006B5045" w:rsidRPr="00882768" w:rsidRDefault="006B5045" w:rsidP="00D81379">
            <w:pPr>
              <w:tabs>
                <w:tab w:val="left" w:pos="1725"/>
              </w:tabs>
              <w:spacing w:line="36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882768">
              <w:rPr>
                <w:rFonts w:eastAsia="Times New Roman" w:cs="Times New Roman"/>
                <w:szCs w:val="24"/>
                <w:lang w:eastAsia="lt-LT"/>
              </w:rPr>
              <w:t>Suderinta:</w:t>
            </w:r>
          </w:p>
          <w:p w14:paraId="3F369D64" w14:textId="77777777" w:rsidR="006B5045" w:rsidRDefault="006B5045" w:rsidP="00D81379">
            <w:pPr>
              <w:pStyle w:val="Sraopastraipa"/>
              <w:spacing w:line="360" w:lineRule="auto"/>
              <w:ind w:left="0"/>
              <w:jc w:val="both"/>
              <w:rPr>
                <w:szCs w:val="24"/>
              </w:rPr>
            </w:pPr>
            <w:r w:rsidRPr="00882768">
              <w:rPr>
                <w:szCs w:val="24"/>
              </w:rPr>
              <w:t>Statybos ir žemės ūkio skyriaus</w:t>
            </w:r>
            <w:r>
              <w:rPr>
                <w:szCs w:val="24"/>
              </w:rPr>
              <w:t xml:space="preserve"> vedėjas</w:t>
            </w:r>
          </w:p>
          <w:p w14:paraId="2D40E457" w14:textId="77777777" w:rsidR="006B5045" w:rsidRDefault="006B5045" w:rsidP="00D81379">
            <w:pPr>
              <w:pStyle w:val="Sraopastraipa"/>
              <w:spacing w:line="360" w:lineRule="auto"/>
              <w:ind w:left="0"/>
              <w:jc w:val="both"/>
              <w:rPr>
                <w:szCs w:val="24"/>
              </w:rPr>
            </w:pPr>
            <w:r w:rsidRPr="00224EDE">
              <w:rPr>
                <w:szCs w:val="24"/>
              </w:rPr>
              <w:t>Rimantas Šavelis</w:t>
            </w:r>
          </w:p>
        </w:tc>
      </w:tr>
    </w:tbl>
    <w:p w14:paraId="53960F17" w14:textId="77777777" w:rsidR="006B5045" w:rsidRDefault="006B5045" w:rsidP="006B5045">
      <w:pPr>
        <w:pStyle w:val="Sraopastraipa"/>
        <w:spacing w:line="360" w:lineRule="auto"/>
        <w:jc w:val="both"/>
        <w:rPr>
          <w:szCs w:val="24"/>
        </w:rPr>
      </w:pPr>
    </w:p>
    <w:p w14:paraId="09332BFD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126E0E06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1DFBD82C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71883FBE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5820E24A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16B611ED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1769272E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7A1F0BF0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40FA6413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420009D3" w14:textId="77777777" w:rsidR="00F232F1" w:rsidRDefault="00F232F1" w:rsidP="006B5045">
      <w:pPr>
        <w:pStyle w:val="Sraopastraipa"/>
        <w:spacing w:line="360" w:lineRule="auto"/>
        <w:jc w:val="both"/>
        <w:rPr>
          <w:szCs w:val="24"/>
        </w:rPr>
      </w:pPr>
    </w:p>
    <w:p w14:paraId="4DD0B1FB" w14:textId="77777777" w:rsidR="00F232F1" w:rsidRPr="0065711F" w:rsidRDefault="00F232F1" w:rsidP="0065711F">
      <w:pPr>
        <w:spacing w:line="360" w:lineRule="auto"/>
        <w:jc w:val="both"/>
        <w:rPr>
          <w:szCs w:val="24"/>
        </w:rPr>
      </w:pPr>
    </w:p>
    <w:sectPr w:rsidR="00F232F1" w:rsidRPr="0065711F" w:rsidSect="003673E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AFBAB" w14:textId="77777777" w:rsidR="008210D7" w:rsidRDefault="008210D7" w:rsidP="009A7714">
      <w:pPr>
        <w:spacing w:after="0" w:line="240" w:lineRule="auto"/>
      </w:pPr>
      <w:r>
        <w:separator/>
      </w:r>
    </w:p>
  </w:endnote>
  <w:endnote w:type="continuationSeparator" w:id="0">
    <w:p w14:paraId="1102460B" w14:textId="77777777" w:rsidR="008210D7" w:rsidRDefault="008210D7" w:rsidP="009A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B8298" w14:textId="77777777" w:rsidR="008210D7" w:rsidRDefault="008210D7" w:rsidP="009A7714">
      <w:pPr>
        <w:spacing w:after="0" w:line="240" w:lineRule="auto"/>
      </w:pPr>
      <w:r>
        <w:separator/>
      </w:r>
    </w:p>
  </w:footnote>
  <w:footnote w:type="continuationSeparator" w:id="0">
    <w:p w14:paraId="0D1EF40A" w14:textId="77777777" w:rsidR="008210D7" w:rsidRDefault="008210D7" w:rsidP="009A7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F3906"/>
    <w:multiLevelType w:val="multilevel"/>
    <w:tmpl w:val="8960CA6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" w15:restartNumberingAfterBreak="0">
    <w:nsid w:val="5463169B"/>
    <w:multiLevelType w:val="multilevel"/>
    <w:tmpl w:val="8960C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1340687">
    <w:abstractNumId w:val="0"/>
  </w:num>
  <w:num w:numId="2" w16cid:durableId="1675450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714"/>
    <w:rsid w:val="00037504"/>
    <w:rsid w:val="00091759"/>
    <w:rsid w:val="000D190A"/>
    <w:rsid w:val="000D60C2"/>
    <w:rsid w:val="000D74A8"/>
    <w:rsid w:val="000E17F9"/>
    <w:rsid w:val="00102741"/>
    <w:rsid w:val="00121BBF"/>
    <w:rsid w:val="00153B8A"/>
    <w:rsid w:val="00170CED"/>
    <w:rsid w:val="0018403A"/>
    <w:rsid w:val="001C13B4"/>
    <w:rsid w:val="001C5AB9"/>
    <w:rsid w:val="001D5180"/>
    <w:rsid w:val="001E4164"/>
    <w:rsid w:val="001F32F3"/>
    <w:rsid w:val="00224EDE"/>
    <w:rsid w:val="002548F9"/>
    <w:rsid w:val="00263478"/>
    <w:rsid w:val="00286CC9"/>
    <w:rsid w:val="002A469D"/>
    <w:rsid w:val="002A6CCB"/>
    <w:rsid w:val="002E1105"/>
    <w:rsid w:val="002E160A"/>
    <w:rsid w:val="00320FD7"/>
    <w:rsid w:val="00334CB8"/>
    <w:rsid w:val="003673EE"/>
    <w:rsid w:val="00390F13"/>
    <w:rsid w:val="003E421F"/>
    <w:rsid w:val="004159B5"/>
    <w:rsid w:val="00421323"/>
    <w:rsid w:val="00426FFC"/>
    <w:rsid w:val="00444862"/>
    <w:rsid w:val="00472C77"/>
    <w:rsid w:val="00472E24"/>
    <w:rsid w:val="00480504"/>
    <w:rsid w:val="004934A3"/>
    <w:rsid w:val="004B3B54"/>
    <w:rsid w:val="004D3D54"/>
    <w:rsid w:val="004D7DBC"/>
    <w:rsid w:val="004F5F5E"/>
    <w:rsid w:val="00554049"/>
    <w:rsid w:val="005D4C48"/>
    <w:rsid w:val="005F77E9"/>
    <w:rsid w:val="00606068"/>
    <w:rsid w:val="00644208"/>
    <w:rsid w:val="0065711F"/>
    <w:rsid w:val="00660BFC"/>
    <w:rsid w:val="00687F51"/>
    <w:rsid w:val="00691D26"/>
    <w:rsid w:val="006B5045"/>
    <w:rsid w:val="006B77E7"/>
    <w:rsid w:val="006F130B"/>
    <w:rsid w:val="00702D73"/>
    <w:rsid w:val="007034CD"/>
    <w:rsid w:val="00705683"/>
    <w:rsid w:val="00727884"/>
    <w:rsid w:val="0073226B"/>
    <w:rsid w:val="007413DA"/>
    <w:rsid w:val="00791DA3"/>
    <w:rsid w:val="007A0302"/>
    <w:rsid w:val="007A1F20"/>
    <w:rsid w:val="007C3477"/>
    <w:rsid w:val="007C530C"/>
    <w:rsid w:val="007D6136"/>
    <w:rsid w:val="007D6290"/>
    <w:rsid w:val="007E3421"/>
    <w:rsid w:val="008025C0"/>
    <w:rsid w:val="008210D7"/>
    <w:rsid w:val="00832F3A"/>
    <w:rsid w:val="00882768"/>
    <w:rsid w:val="008C1C17"/>
    <w:rsid w:val="00910EE2"/>
    <w:rsid w:val="00916740"/>
    <w:rsid w:val="00924729"/>
    <w:rsid w:val="00937FAB"/>
    <w:rsid w:val="009423BE"/>
    <w:rsid w:val="00971718"/>
    <w:rsid w:val="0099559D"/>
    <w:rsid w:val="009A7714"/>
    <w:rsid w:val="009E0CCE"/>
    <w:rsid w:val="009E2363"/>
    <w:rsid w:val="00A0603C"/>
    <w:rsid w:val="00A07608"/>
    <w:rsid w:val="00A97E24"/>
    <w:rsid w:val="00AA1A0C"/>
    <w:rsid w:val="00AC7EB3"/>
    <w:rsid w:val="00AD0A0E"/>
    <w:rsid w:val="00AE136F"/>
    <w:rsid w:val="00AE7A5F"/>
    <w:rsid w:val="00AF2954"/>
    <w:rsid w:val="00B20ECD"/>
    <w:rsid w:val="00B24A50"/>
    <w:rsid w:val="00B435BB"/>
    <w:rsid w:val="00B6028A"/>
    <w:rsid w:val="00B61D4C"/>
    <w:rsid w:val="00B93C7C"/>
    <w:rsid w:val="00B96B5B"/>
    <w:rsid w:val="00B97AD4"/>
    <w:rsid w:val="00BA6BB1"/>
    <w:rsid w:val="00BD5159"/>
    <w:rsid w:val="00C34743"/>
    <w:rsid w:val="00C52187"/>
    <w:rsid w:val="00C82DB5"/>
    <w:rsid w:val="00C93D4D"/>
    <w:rsid w:val="00CB675B"/>
    <w:rsid w:val="00D01E17"/>
    <w:rsid w:val="00D03049"/>
    <w:rsid w:val="00D743DF"/>
    <w:rsid w:val="00D9391E"/>
    <w:rsid w:val="00DA1FBB"/>
    <w:rsid w:val="00E26E97"/>
    <w:rsid w:val="00E3666E"/>
    <w:rsid w:val="00E36D61"/>
    <w:rsid w:val="00E511D4"/>
    <w:rsid w:val="00E63AFD"/>
    <w:rsid w:val="00E85043"/>
    <w:rsid w:val="00ED2066"/>
    <w:rsid w:val="00ED288D"/>
    <w:rsid w:val="00F02C48"/>
    <w:rsid w:val="00F232F1"/>
    <w:rsid w:val="00F30F9A"/>
    <w:rsid w:val="00F34974"/>
    <w:rsid w:val="00F47DD3"/>
    <w:rsid w:val="00F706C8"/>
    <w:rsid w:val="00F85825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3104"/>
  <w15:docId w15:val="{724B08CF-9871-466A-99E4-FE1B1240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5683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A77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7714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9A77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7714"/>
    <w:rPr>
      <w:rFonts w:ascii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7C530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660BFC"/>
    <w:rPr>
      <w:color w:val="0000FF" w:themeColor="hyperlink"/>
      <w:u w:val="single"/>
    </w:rPr>
  </w:style>
  <w:style w:type="table" w:styleId="Lentelstinklelis">
    <w:name w:val="Table Grid"/>
    <w:basedOn w:val="prastojilentel"/>
    <w:uiPriority w:val="59"/>
    <w:rsid w:val="00224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7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7608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421323"/>
    <w:pPr>
      <w:spacing w:after="0" w:line="240" w:lineRule="auto"/>
    </w:pPr>
    <w:rPr>
      <w:rFonts w:ascii="Times New Roman" w:hAnsi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027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0274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02741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0274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0274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ntautas.ziukas@molet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425</Words>
  <Characters>3277</Characters>
  <Application>Microsoft Office Word</Application>
  <DocSecurity>0</DocSecurity>
  <Lines>72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MolSav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Gintautas Žiukas</dc:creator>
  <cp:lastModifiedBy>Regina Masalienė</cp:lastModifiedBy>
  <cp:revision>11</cp:revision>
  <cp:lastPrinted>2026-04-28T13:26:00Z</cp:lastPrinted>
  <dcterms:created xsi:type="dcterms:W3CDTF">2026-04-28T12:16:00Z</dcterms:created>
  <dcterms:modified xsi:type="dcterms:W3CDTF">2026-05-06T06:18:00Z</dcterms:modified>
</cp:coreProperties>
</file>